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6" w:rsidRPr="00995FC6" w:rsidRDefault="00995FC6" w:rsidP="00995FC6">
      <w:pPr>
        <w:autoSpaceDE w:val="0"/>
        <w:autoSpaceDN w:val="0"/>
        <w:adjustRightInd w:val="0"/>
        <w:spacing w:after="0" w:line="240" w:lineRule="auto"/>
        <w:rPr>
          <w:rFonts w:ascii="Marianne" w:hAnsi="Marianne" w:cs="Marianne-Regular"/>
          <w:sz w:val="24"/>
          <w:szCs w:val="24"/>
        </w:rPr>
      </w:pPr>
      <w:r>
        <w:rPr>
          <w:rFonts w:ascii="Marianne" w:hAnsi="Marianne" w:cs="Marianne-Regular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733D528B" wp14:editId="1294964F">
            <wp:simplePos x="0" y="0"/>
            <wp:positionH relativeFrom="column">
              <wp:posOffset>3060700</wp:posOffset>
            </wp:positionH>
            <wp:positionV relativeFrom="paragraph">
              <wp:posOffset>-55245</wp:posOffset>
            </wp:positionV>
            <wp:extent cx="1292860" cy="524510"/>
            <wp:effectExtent l="0" t="0" r="254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rianne" w:hAnsi="Marianne" w:cs="Marianne-Regular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69571942" wp14:editId="4D70DA88">
            <wp:simplePos x="0" y="0"/>
            <wp:positionH relativeFrom="column">
              <wp:posOffset>-76200</wp:posOffset>
            </wp:positionH>
            <wp:positionV relativeFrom="paragraph">
              <wp:posOffset>-266700</wp:posOffset>
            </wp:positionV>
            <wp:extent cx="1320800" cy="1099011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96" cy="110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FC6" w:rsidRDefault="00995FC6" w:rsidP="00995FC6">
      <w:pPr>
        <w:autoSpaceDE w:val="0"/>
        <w:autoSpaceDN w:val="0"/>
        <w:adjustRightInd w:val="0"/>
        <w:spacing w:after="0" w:line="240" w:lineRule="auto"/>
        <w:rPr>
          <w:rFonts w:ascii="Marianne" w:hAnsi="Marianne" w:cs="Marianne-Regular"/>
          <w:b/>
          <w:sz w:val="24"/>
          <w:szCs w:val="24"/>
        </w:rPr>
      </w:pPr>
    </w:p>
    <w:p w:rsidR="00995FC6" w:rsidRDefault="0024409B" w:rsidP="00995FC6">
      <w:pPr>
        <w:autoSpaceDE w:val="0"/>
        <w:autoSpaceDN w:val="0"/>
        <w:adjustRightInd w:val="0"/>
        <w:spacing w:after="0" w:line="240" w:lineRule="auto"/>
        <w:rPr>
          <w:rFonts w:ascii="Marianne" w:hAnsi="Marianne" w:cs="Marianne-Regular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C8046" wp14:editId="2C51FAB6">
                <wp:simplePos x="0" y="0"/>
                <wp:positionH relativeFrom="column">
                  <wp:posOffset>92710</wp:posOffset>
                </wp:positionH>
                <wp:positionV relativeFrom="paragraph">
                  <wp:posOffset>36195</wp:posOffset>
                </wp:positionV>
                <wp:extent cx="1828800" cy="1828800"/>
                <wp:effectExtent l="370523" t="0" r="439737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6860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409B" w:rsidRPr="0024409B" w:rsidRDefault="0024409B" w:rsidP="00244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41"/>
                              <w:jc w:val="center"/>
                              <w:rPr>
                                <w:rFonts w:ascii="Marianne" w:hAnsi="Marianne" w:cs="Marianne-LightItalic"/>
                                <w:b/>
                                <w:i/>
                                <w:iCs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409B">
                              <w:rPr>
                                <w:rFonts w:ascii="Marianne" w:hAnsi="Marianne" w:cs="Marianne-LightItalic"/>
                                <w:b/>
                                <w:i/>
                                <w:iCs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NOUVEAU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7.3pt;margin-top:2.85pt;width:2in;height:2in;rotation:-3201863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" filled="f" stroked="f">
                <v:textbox style="mso-fit-shape-to-text:t">
                  <w:txbxContent>
                    <w:p w:rsidR="0024409B" w:rsidRPr="0024409B" w:rsidRDefault="0024409B" w:rsidP="00244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541"/>
                        <w:jc w:val="center"/>
                        <w:rPr>
                          <w:rFonts w:ascii="Marianne" w:hAnsi="Marianne" w:cs="Marianne-LightItalic"/>
                          <w:b/>
                          <w:i/>
                          <w:iCs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4409B">
                        <w:rPr>
                          <w:rFonts w:ascii="Marianne" w:hAnsi="Marianne" w:cs="Marianne-LightItalic"/>
                          <w:b/>
                          <w:i/>
                          <w:iCs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NOUVEAU</w:t>
                      </w:r>
                    </w:p>
                  </w:txbxContent>
                </v:textbox>
              </v:shape>
            </w:pict>
          </mc:Fallback>
        </mc:AlternateContent>
      </w:r>
    </w:p>
    <w:p w:rsidR="00995FC6" w:rsidRDefault="0024409B" w:rsidP="00995FC6">
      <w:pPr>
        <w:autoSpaceDE w:val="0"/>
        <w:autoSpaceDN w:val="0"/>
        <w:adjustRightInd w:val="0"/>
        <w:spacing w:after="0" w:line="240" w:lineRule="auto"/>
        <w:ind w:right="541"/>
        <w:jc w:val="center"/>
        <w:rPr>
          <w:rFonts w:ascii="Marianne" w:hAnsi="Marianne" w:cs="Marianne-Regular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387DB" wp14:editId="7F0FBE90">
                <wp:simplePos x="0" y="0"/>
                <wp:positionH relativeFrom="column">
                  <wp:posOffset>98425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423227" t="0" r="413068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5763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409B" w:rsidRPr="0024409B" w:rsidRDefault="0024409B" w:rsidP="0024409B">
                            <w:pPr>
                              <w:ind w:right="541"/>
                              <w:jc w:val="center"/>
                              <w:rPr>
                                <w:rFonts w:ascii="Marianne" w:hAnsi="Marianne" w:cs="Marianne-Regular"/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7.75pt;margin-top:.85pt;width:2in;height:2in;rotation:-3213849fd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" filled="f" stroked="f">
                <v:textbox style="mso-fit-shape-to-text:t">
                  <w:txbxContent>
                    <w:p w:rsidR="0024409B" w:rsidRPr="0024409B" w:rsidRDefault="0024409B" w:rsidP="0024409B">
                      <w:pPr>
                        <w:ind w:right="541"/>
                        <w:jc w:val="center"/>
                        <w:rPr>
                          <w:rFonts w:ascii="Marianne" w:hAnsi="Marianne" w:cs="Marianne-Regular"/>
                          <w:b/>
                          <w:color w:val="C0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5FC6" w:rsidRDefault="00995FC6" w:rsidP="00995FC6">
      <w:pPr>
        <w:autoSpaceDE w:val="0"/>
        <w:autoSpaceDN w:val="0"/>
        <w:adjustRightInd w:val="0"/>
        <w:spacing w:after="0" w:line="240" w:lineRule="auto"/>
        <w:ind w:right="541"/>
        <w:jc w:val="center"/>
        <w:rPr>
          <w:rFonts w:ascii="Marianne" w:hAnsi="Marianne" w:cs="Marianne-Regular"/>
          <w:b/>
          <w:sz w:val="24"/>
          <w:szCs w:val="24"/>
        </w:rPr>
      </w:pPr>
    </w:p>
    <w:p w:rsidR="00995FC6" w:rsidRPr="00995FC6" w:rsidRDefault="00995FC6" w:rsidP="00995FC6">
      <w:pPr>
        <w:autoSpaceDE w:val="0"/>
        <w:autoSpaceDN w:val="0"/>
        <w:adjustRightInd w:val="0"/>
        <w:spacing w:after="0" w:line="240" w:lineRule="auto"/>
        <w:ind w:right="541"/>
        <w:jc w:val="center"/>
        <w:rPr>
          <w:rFonts w:ascii="Marianne" w:hAnsi="Marianne" w:cs="Marianne-Regular"/>
          <w:b/>
          <w:sz w:val="24"/>
          <w:szCs w:val="24"/>
        </w:rPr>
      </w:pPr>
      <w:r w:rsidRPr="00995FC6">
        <w:rPr>
          <w:rFonts w:ascii="Marianne" w:hAnsi="Marianne" w:cs="Marianne-Regular"/>
          <w:b/>
          <w:sz w:val="24"/>
          <w:szCs w:val="24"/>
        </w:rPr>
        <w:t>Un dossier de rupture conventionnelle</w:t>
      </w:r>
    </w:p>
    <w:p w:rsidR="00086798" w:rsidRPr="00995FC6" w:rsidRDefault="00995FC6" w:rsidP="00995FC6">
      <w:pPr>
        <w:ind w:right="541"/>
        <w:jc w:val="center"/>
        <w:rPr>
          <w:rFonts w:ascii="Marianne" w:hAnsi="Marianne" w:cs="Marianne-Regular"/>
          <w:b/>
          <w:sz w:val="24"/>
          <w:szCs w:val="24"/>
        </w:rPr>
      </w:pPr>
      <w:proofErr w:type="gramStart"/>
      <w:r w:rsidRPr="00995FC6">
        <w:rPr>
          <w:rFonts w:ascii="Marianne" w:hAnsi="Marianne" w:cs="Marianne-Regular"/>
          <w:b/>
          <w:sz w:val="24"/>
          <w:szCs w:val="24"/>
        </w:rPr>
        <w:t>à</w:t>
      </w:r>
      <w:proofErr w:type="gramEnd"/>
      <w:r w:rsidRPr="00995FC6">
        <w:rPr>
          <w:rFonts w:ascii="Marianne" w:hAnsi="Marianne" w:cs="Marianne-Regular"/>
          <w:b/>
          <w:sz w:val="24"/>
          <w:szCs w:val="24"/>
        </w:rPr>
        <w:t xml:space="preserve"> transmettre à la DDETS</w:t>
      </w:r>
      <w:r w:rsidR="00114D99">
        <w:rPr>
          <w:rFonts w:ascii="Marianne" w:hAnsi="Marianne" w:cs="Marianne-Regular"/>
          <w:b/>
          <w:sz w:val="24"/>
          <w:szCs w:val="24"/>
        </w:rPr>
        <w:t>-PP</w:t>
      </w:r>
      <w:r w:rsidRPr="00995FC6">
        <w:rPr>
          <w:rFonts w:ascii="Marianne" w:hAnsi="Marianne" w:cs="Marianne-Regular"/>
          <w:b/>
          <w:sz w:val="24"/>
          <w:szCs w:val="24"/>
        </w:rPr>
        <w:t xml:space="preserve"> </w:t>
      </w:r>
    </w:p>
    <w:p w:rsidR="00995FC6" w:rsidRPr="00995FC6" w:rsidRDefault="00995FC6" w:rsidP="00995FC6">
      <w:pPr>
        <w:autoSpaceDE w:val="0"/>
        <w:autoSpaceDN w:val="0"/>
        <w:adjustRightInd w:val="0"/>
        <w:spacing w:after="0" w:line="240" w:lineRule="auto"/>
        <w:ind w:right="541"/>
        <w:jc w:val="center"/>
        <w:rPr>
          <w:rFonts w:ascii="Marianne" w:hAnsi="Marianne" w:cs="Marianne-Regular"/>
          <w:b/>
          <w:color w:val="43358A"/>
        </w:rPr>
      </w:pPr>
      <w:r w:rsidRPr="00995FC6">
        <w:rPr>
          <w:rFonts w:ascii="Marianne" w:hAnsi="Marianne" w:cs="Marianne-Regular"/>
          <w:b/>
          <w:color w:val="43358A"/>
        </w:rPr>
        <w:t xml:space="preserve">Une seule solution : la </w:t>
      </w:r>
      <w:proofErr w:type="spellStart"/>
      <w:r w:rsidRPr="00995FC6">
        <w:rPr>
          <w:rFonts w:ascii="Marianne" w:hAnsi="Marianne" w:cs="Marianne-Regular"/>
          <w:b/>
          <w:color w:val="43358A"/>
        </w:rPr>
        <w:t>télédéclaration</w:t>
      </w:r>
      <w:proofErr w:type="spellEnd"/>
    </w:p>
    <w:p w:rsidR="00995FC6" w:rsidRPr="00995FC6" w:rsidRDefault="00995FC6" w:rsidP="00995FC6">
      <w:pPr>
        <w:ind w:right="541"/>
        <w:jc w:val="center"/>
        <w:rPr>
          <w:rFonts w:ascii="Marianne" w:hAnsi="Marianne" w:cs="Marianne-Regular"/>
          <w:b/>
          <w:color w:val="43358A"/>
        </w:rPr>
      </w:pPr>
      <w:proofErr w:type="gramStart"/>
      <w:r w:rsidRPr="00995FC6">
        <w:rPr>
          <w:rFonts w:ascii="Marianne" w:hAnsi="Marianne" w:cs="Marianne-Regular"/>
          <w:b/>
          <w:color w:val="43358A"/>
        </w:rPr>
        <w:t>sur</w:t>
      </w:r>
      <w:proofErr w:type="gramEnd"/>
      <w:r w:rsidRPr="00995FC6">
        <w:rPr>
          <w:rFonts w:ascii="Marianne" w:hAnsi="Marianne" w:cs="Marianne-Regular"/>
          <w:b/>
          <w:color w:val="43358A"/>
        </w:rPr>
        <w:t xml:space="preserve"> </w:t>
      </w:r>
      <w:proofErr w:type="spellStart"/>
      <w:r w:rsidRPr="00995FC6">
        <w:rPr>
          <w:rFonts w:ascii="Marianne" w:hAnsi="Marianne" w:cs="Marianne-Regular"/>
          <w:b/>
          <w:color w:val="43358A"/>
        </w:rPr>
        <w:t>TéléRC</w:t>
      </w:r>
      <w:proofErr w:type="spellEnd"/>
    </w:p>
    <w:p w:rsidR="00995FC6" w:rsidRDefault="00995FC6" w:rsidP="00995FC6">
      <w:pPr>
        <w:autoSpaceDE w:val="0"/>
        <w:autoSpaceDN w:val="0"/>
        <w:adjustRightInd w:val="0"/>
        <w:spacing w:after="0" w:line="240" w:lineRule="auto"/>
        <w:ind w:right="541"/>
        <w:jc w:val="both"/>
        <w:rPr>
          <w:rFonts w:ascii="Marianne" w:hAnsi="Marianne" w:cs="Marianne-LightItalic"/>
          <w:i/>
          <w:iCs/>
          <w:sz w:val="18"/>
          <w:szCs w:val="18"/>
        </w:rPr>
      </w:pPr>
    </w:p>
    <w:p w:rsidR="00995FC6" w:rsidRPr="00114D99" w:rsidRDefault="00995FC6" w:rsidP="00114D99">
      <w:pPr>
        <w:autoSpaceDE w:val="0"/>
        <w:autoSpaceDN w:val="0"/>
        <w:adjustRightInd w:val="0"/>
        <w:spacing w:after="0" w:line="240" w:lineRule="auto"/>
        <w:ind w:right="541"/>
        <w:jc w:val="center"/>
        <w:rPr>
          <w:rFonts w:ascii="Marianne" w:hAnsi="Marianne" w:cs="Marianne-LightItalic"/>
          <w:i/>
          <w:iCs/>
          <w:sz w:val="20"/>
          <w:szCs w:val="20"/>
        </w:rPr>
      </w:pPr>
      <w:r w:rsidRPr="00114D99">
        <w:rPr>
          <w:rFonts w:ascii="Marianne" w:hAnsi="Marianne" w:cs="Marianne-LightItalic"/>
          <w:i/>
          <w:iCs/>
          <w:sz w:val="20"/>
          <w:szCs w:val="20"/>
        </w:rPr>
        <w:t xml:space="preserve">Le recours au </w:t>
      </w:r>
      <w:proofErr w:type="spellStart"/>
      <w:r w:rsidRPr="00114D99">
        <w:rPr>
          <w:rFonts w:ascii="Marianne" w:hAnsi="Marianne" w:cs="Marianne-LightItalic"/>
          <w:i/>
          <w:iCs/>
          <w:sz w:val="20"/>
          <w:szCs w:val="20"/>
        </w:rPr>
        <w:t>téléservice</w:t>
      </w:r>
      <w:proofErr w:type="spellEnd"/>
      <w:r w:rsidRPr="00114D99">
        <w:rPr>
          <w:rFonts w:ascii="Marianne" w:hAnsi="Marianne" w:cs="Marianne-LightItalic"/>
          <w:i/>
          <w:iCs/>
          <w:sz w:val="20"/>
          <w:szCs w:val="20"/>
        </w:rPr>
        <w:t xml:space="preserve"> pour réaliser la demande d'homologation de la convention de rupture du contrat de travail est obligatoire à compter du 1er avril 2022</w:t>
      </w:r>
    </w:p>
    <w:p w:rsidR="00995FC6" w:rsidRDefault="00995FC6" w:rsidP="00995FC6">
      <w:pPr>
        <w:autoSpaceDE w:val="0"/>
        <w:autoSpaceDN w:val="0"/>
        <w:adjustRightInd w:val="0"/>
        <w:spacing w:after="0" w:line="240" w:lineRule="auto"/>
        <w:ind w:right="541"/>
        <w:jc w:val="both"/>
        <w:rPr>
          <w:rFonts w:ascii="Marianne" w:hAnsi="Marianne" w:cs="Marianne-Light"/>
          <w:color w:val="000000"/>
          <w:sz w:val="18"/>
          <w:szCs w:val="18"/>
        </w:rPr>
      </w:pPr>
    </w:p>
    <w:p w:rsidR="00995FC6" w:rsidRPr="00995FC6" w:rsidRDefault="00995FC6" w:rsidP="00995FC6">
      <w:pPr>
        <w:autoSpaceDE w:val="0"/>
        <w:autoSpaceDN w:val="0"/>
        <w:adjustRightInd w:val="0"/>
        <w:spacing w:after="0" w:line="240" w:lineRule="auto"/>
        <w:ind w:right="541"/>
        <w:jc w:val="both"/>
        <w:rPr>
          <w:rFonts w:ascii="Marianne" w:hAnsi="Marianne" w:cs="Marianne-Light"/>
          <w:color w:val="000000"/>
          <w:sz w:val="20"/>
          <w:szCs w:val="20"/>
        </w:rPr>
      </w:pPr>
      <w:r w:rsidRPr="00995FC6">
        <w:rPr>
          <w:rFonts w:ascii="Marianne" w:hAnsi="Marianne" w:cs="Marianne-Light"/>
          <w:color w:val="000000"/>
          <w:sz w:val="20"/>
          <w:szCs w:val="20"/>
        </w:rPr>
        <w:t xml:space="preserve">Le site </w:t>
      </w:r>
      <w:r w:rsidRPr="00995FC6">
        <w:rPr>
          <w:rFonts w:ascii="Marianne" w:hAnsi="Marianne" w:cs="Marianne-Light"/>
          <w:color w:val="275B9C"/>
          <w:sz w:val="20"/>
          <w:szCs w:val="20"/>
        </w:rPr>
        <w:t xml:space="preserve">https://www.telerc.travail.gouv.fr </w:t>
      </w:r>
      <w:r w:rsidRPr="00995FC6">
        <w:rPr>
          <w:rFonts w:ascii="Marianne" w:hAnsi="Marianne" w:cs="Marianne-Light"/>
          <w:color w:val="000000"/>
          <w:sz w:val="20"/>
          <w:szCs w:val="20"/>
        </w:rPr>
        <w:t>(accessible avec les navigateurs Mozilla et Chrome</w:t>
      </w:r>
      <w:r w:rsidR="00C31A46">
        <w:rPr>
          <w:rFonts w:ascii="Marianne" w:hAnsi="Marianne" w:cs="Marianne-Light"/>
          <w:color w:val="000000"/>
          <w:sz w:val="20"/>
          <w:szCs w:val="20"/>
        </w:rPr>
        <w:t xml:space="preserve"> </w:t>
      </w:r>
      <w:hyperlink r:id="rId7" w:history="1">
        <w:r w:rsidR="00C31A46" w:rsidRPr="00C31A46">
          <w:rPr>
            <w:rStyle w:val="Lienhypertexte"/>
            <w:rFonts w:ascii="Marianne" w:hAnsi="Marianne" w:cs="Marianne-Light"/>
            <w:sz w:val="20"/>
            <w:szCs w:val="20"/>
          </w:rPr>
          <w:t>cliqu</w:t>
        </w:r>
        <w:bookmarkStart w:id="0" w:name="_GoBack"/>
        <w:bookmarkEnd w:id="0"/>
        <w:r w:rsidR="00C31A46" w:rsidRPr="00C31A46">
          <w:rPr>
            <w:rStyle w:val="Lienhypertexte"/>
            <w:rFonts w:ascii="Marianne" w:hAnsi="Marianne" w:cs="Marianne-Light"/>
            <w:sz w:val="20"/>
            <w:szCs w:val="20"/>
          </w:rPr>
          <w:t>e</w:t>
        </w:r>
        <w:r w:rsidR="00C31A46" w:rsidRPr="00C31A46">
          <w:rPr>
            <w:rStyle w:val="Lienhypertexte"/>
            <w:rFonts w:ascii="Marianne" w:hAnsi="Marianne" w:cs="Marianne-Light"/>
            <w:sz w:val="20"/>
            <w:szCs w:val="20"/>
          </w:rPr>
          <w:t>r ici</w:t>
        </w:r>
      </w:hyperlink>
      <w:r w:rsidRPr="00995FC6">
        <w:rPr>
          <w:rFonts w:ascii="Marianne" w:hAnsi="Marianne" w:cs="Marianne-Light"/>
          <w:color w:val="000000"/>
          <w:sz w:val="20"/>
          <w:szCs w:val="20"/>
        </w:rPr>
        <w:t>) EST le service de saisie et suivi en ligne de votre demande d’homologation de rupture conventionnelle.</w:t>
      </w:r>
    </w:p>
    <w:p w:rsidR="00995FC6" w:rsidRDefault="00995FC6" w:rsidP="00995FC6">
      <w:pPr>
        <w:ind w:right="541"/>
        <w:jc w:val="both"/>
        <w:rPr>
          <w:rFonts w:ascii="Marianne" w:hAnsi="Marianne" w:cs="Marianne-Medium"/>
          <w:b/>
          <w:color w:val="43358A"/>
          <w:sz w:val="20"/>
          <w:szCs w:val="20"/>
        </w:rPr>
      </w:pPr>
    </w:p>
    <w:p w:rsidR="00995FC6" w:rsidRPr="00995FC6" w:rsidRDefault="00995FC6" w:rsidP="00995FC6">
      <w:pPr>
        <w:pStyle w:val="Sansinterligne"/>
        <w:rPr>
          <w:rFonts w:ascii="Marianne" w:hAnsi="Marianne"/>
          <w:b/>
          <w:color w:val="7030A0"/>
        </w:rPr>
      </w:pPr>
      <w:r w:rsidRPr="00995FC6">
        <w:rPr>
          <w:rFonts w:ascii="Marianne" w:hAnsi="Marianne"/>
          <w:b/>
          <w:color w:val="7030A0"/>
        </w:rPr>
        <w:t>Moins d’erreur, plus simple, plus rapide</w:t>
      </w:r>
    </w:p>
    <w:p w:rsidR="00995FC6" w:rsidRPr="00995FC6" w:rsidRDefault="00995FC6" w:rsidP="00995FC6">
      <w:pPr>
        <w:autoSpaceDE w:val="0"/>
        <w:autoSpaceDN w:val="0"/>
        <w:adjustRightInd w:val="0"/>
        <w:spacing w:after="0" w:line="240" w:lineRule="auto"/>
        <w:ind w:right="541"/>
        <w:jc w:val="both"/>
        <w:rPr>
          <w:rFonts w:ascii="Marianne" w:hAnsi="Marianne" w:cs="Marianne-Light"/>
          <w:sz w:val="20"/>
          <w:szCs w:val="20"/>
        </w:rPr>
      </w:pPr>
      <w:proofErr w:type="spellStart"/>
      <w:r w:rsidRPr="00995FC6">
        <w:rPr>
          <w:rFonts w:ascii="Marianne" w:hAnsi="Marianne" w:cs="Marianne-Light"/>
          <w:sz w:val="20"/>
          <w:szCs w:val="20"/>
        </w:rPr>
        <w:t>TéléRC</w:t>
      </w:r>
      <w:proofErr w:type="spellEnd"/>
      <w:r w:rsidRPr="00995FC6">
        <w:rPr>
          <w:rFonts w:ascii="Marianne" w:hAnsi="Marianne" w:cs="Marianne-Light"/>
          <w:sz w:val="20"/>
          <w:szCs w:val="20"/>
        </w:rPr>
        <w:t xml:space="preserve"> vous offre une garant</w:t>
      </w:r>
      <w:r>
        <w:rPr>
          <w:rFonts w:ascii="Marianne" w:hAnsi="Marianne" w:cs="Marianne-Light"/>
          <w:sz w:val="20"/>
          <w:szCs w:val="20"/>
        </w:rPr>
        <w:t xml:space="preserve">ie de qualité de remplissage de </w:t>
      </w:r>
      <w:r w:rsidRPr="00995FC6">
        <w:rPr>
          <w:rFonts w:ascii="Marianne" w:hAnsi="Marianne" w:cs="Marianne-Light"/>
          <w:sz w:val="20"/>
          <w:szCs w:val="20"/>
        </w:rPr>
        <w:t>votre dossier et un traitement rapide de votre demande par l’administration.</w:t>
      </w:r>
    </w:p>
    <w:p w:rsidR="00995FC6" w:rsidRDefault="00995FC6" w:rsidP="00995FC6">
      <w:pPr>
        <w:autoSpaceDE w:val="0"/>
        <w:autoSpaceDN w:val="0"/>
        <w:adjustRightInd w:val="0"/>
        <w:spacing w:after="0" w:line="240" w:lineRule="auto"/>
        <w:ind w:right="541"/>
        <w:jc w:val="both"/>
        <w:rPr>
          <w:rFonts w:ascii="Marianne-Light" w:hAnsi="Marianne-Light" w:cs="Marianne-Light"/>
          <w:color w:val="000000"/>
          <w:sz w:val="18"/>
          <w:szCs w:val="18"/>
        </w:rPr>
      </w:pPr>
    </w:p>
    <w:p w:rsidR="00995FC6" w:rsidRPr="00995FC6" w:rsidRDefault="00995FC6" w:rsidP="00995FC6">
      <w:pPr>
        <w:autoSpaceDE w:val="0"/>
        <w:autoSpaceDN w:val="0"/>
        <w:adjustRightInd w:val="0"/>
        <w:spacing w:after="0" w:line="240" w:lineRule="auto"/>
        <w:ind w:right="541"/>
        <w:jc w:val="both"/>
        <w:rPr>
          <w:rFonts w:ascii="Marianne-Light" w:hAnsi="Marianne-Light" w:cs="Marianne-Light"/>
          <w:color w:val="7030A0"/>
          <w:sz w:val="18"/>
          <w:szCs w:val="18"/>
        </w:rPr>
      </w:pPr>
      <w:r w:rsidRPr="00995FC6">
        <w:rPr>
          <w:rFonts w:ascii="Marianne" w:hAnsi="Marianne" w:cs="Marianne-Medium"/>
          <w:b/>
          <w:color w:val="7030A0"/>
          <w:sz w:val="20"/>
          <w:szCs w:val="20"/>
        </w:rPr>
        <w:t>A noter</w:t>
      </w:r>
    </w:p>
    <w:p w:rsidR="00995FC6" w:rsidRPr="00995FC6" w:rsidRDefault="00995FC6" w:rsidP="00995FC6">
      <w:pPr>
        <w:autoSpaceDE w:val="0"/>
        <w:autoSpaceDN w:val="0"/>
        <w:adjustRightInd w:val="0"/>
        <w:spacing w:after="0" w:line="240" w:lineRule="auto"/>
        <w:ind w:right="541"/>
        <w:jc w:val="both"/>
        <w:rPr>
          <w:rFonts w:ascii="Marianne" w:hAnsi="Marianne" w:cs="Marianne-Light"/>
          <w:color w:val="000000"/>
          <w:sz w:val="20"/>
          <w:szCs w:val="20"/>
        </w:rPr>
      </w:pPr>
      <w:r w:rsidRPr="00995FC6">
        <w:rPr>
          <w:rFonts w:ascii="Marianne" w:hAnsi="Marianne" w:cs="Marianne-Light"/>
          <w:color w:val="000000"/>
          <w:sz w:val="20"/>
          <w:szCs w:val="20"/>
        </w:rPr>
        <w:t>L’utilisation du formulaire papier (</w:t>
      </w:r>
      <w:proofErr w:type="spellStart"/>
      <w:r w:rsidRPr="00995FC6">
        <w:rPr>
          <w:rFonts w:ascii="Marianne" w:hAnsi="Marianne" w:cs="Marianne-Light"/>
          <w:color w:val="000000"/>
          <w:sz w:val="20"/>
          <w:szCs w:val="20"/>
        </w:rPr>
        <w:t>Cerfa</w:t>
      </w:r>
      <w:proofErr w:type="spellEnd"/>
      <w:r w:rsidRPr="00995FC6">
        <w:rPr>
          <w:rFonts w:ascii="Marianne" w:hAnsi="Marianne" w:cs="Marianne-Light"/>
          <w:color w:val="000000"/>
          <w:sz w:val="20"/>
          <w:szCs w:val="20"/>
        </w:rPr>
        <w:t xml:space="preserve">), est uniquement applicable aux personnes ne disposant pas des outils nécessaires pour accéder au portail </w:t>
      </w:r>
      <w:proofErr w:type="spellStart"/>
      <w:r w:rsidRPr="00995FC6">
        <w:rPr>
          <w:rFonts w:ascii="Marianne" w:hAnsi="Marianne" w:cs="Marianne-Light"/>
          <w:color w:val="000000"/>
          <w:sz w:val="20"/>
          <w:szCs w:val="20"/>
        </w:rPr>
        <w:t>TéléRC</w:t>
      </w:r>
      <w:proofErr w:type="spellEnd"/>
      <w:r w:rsidRPr="00995FC6">
        <w:rPr>
          <w:rFonts w:ascii="Marianne" w:hAnsi="Marianne" w:cs="Marianne-Light"/>
          <w:color w:val="000000"/>
          <w:sz w:val="20"/>
          <w:szCs w:val="20"/>
        </w:rPr>
        <w:t>.</w:t>
      </w:r>
    </w:p>
    <w:p w:rsidR="00995FC6" w:rsidRDefault="00995FC6" w:rsidP="00995FC6">
      <w:pPr>
        <w:autoSpaceDE w:val="0"/>
        <w:autoSpaceDN w:val="0"/>
        <w:adjustRightInd w:val="0"/>
        <w:spacing w:after="0" w:line="240" w:lineRule="auto"/>
        <w:ind w:right="541"/>
        <w:rPr>
          <w:rFonts w:ascii="Marianne-Light" w:hAnsi="Marianne-Light" w:cs="Marianne-Light"/>
          <w:color w:val="000000"/>
          <w:sz w:val="18"/>
          <w:szCs w:val="18"/>
        </w:rPr>
      </w:pPr>
    </w:p>
    <w:p w:rsidR="00995FC6" w:rsidRDefault="00995FC6" w:rsidP="00995FC6">
      <w:pPr>
        <w:autoSpaceDE w:val="0"/>
        <w:autoSpaceDN w:val="0"/>
        <w:adjustRightInd w:val="0"/>
        <w:spacing w:after="0" w:line="240" w:lineRule="auto"/>
        <w:ind w:right="541"/>
        <w:rPr>
          <w:rFonts w:ascii="Marianne-Light" w:hAnsi="Marianne-Light" w:cs="Marianne-Light"/>
          <w:color w:val="000000"/>
          <w:sz w:val="18"/>
          <w:szCs w:val="18"/>
        </w:rPr>
      </w:pPr>
    </w:p>
    <w:p w:rsidR="00995FC6" w:rsidRDefault="00995FC6" w:rsidP="00995FC6">
      <w:pPr>
        <w:autoSpaceDE w:val="0"/>
        <w:autoSpaceDN w:val="0"/>
        <w:adjustRightInd w:val="0"/>
        <w:spacing w:after="0" w:line="240" w:lineRule="auto"/>
        <w:ind w:right="541"/>
        <w:rPr>
          <w:rFonts w:ascii="Marianne-Light" w:hAnsi="Marianne-Light" w:cs="Marianne-Light"/>
          <w:color w:val="000000"/>
          <w:sz w:val="18"/>
          <w:szCs w:val="18"/>
        </w:rPr>
      </w:pPr>
    </w:p>
    <w:p w:rsidR="00995FC6" w:rsidRPr="00995FC6" w:rsidRDefault="00995FC6" w:rsidP="00995FC6">
      <w:pPr>
        <w:autoSpaceDE w:val="0"/>
        <w:autoSpaceDN w:val="0"/>
        <w:adjustRightInd w:val="0"/>
        <w:spacing w:after="0" w:line="240" w:lineRule="auto"/>
        <w:ind w:right="541"/>
        <w:jc w:val="right"/>
        <w:rPr>
          <w:rFonts w:ascii="Marianne-Medium" w:hAnsi="Marianne-Medium" w:cs="Marianne-Medium"/>
          <w:sz w:val="20"/>
          <w:szCs w:val="20"/>
        </w:rPr>
      </w:pPr>
      <w:r w:rsidRPr="00995FC6">
        <w:rPr>
          <w:rFonts w:ascii="Marianne-Medium" w:hAnsi="Marianne-Medium" w:cs="Marianne-Medium"/>
          <w:sz w:val="20"/>
          <w:szCs w:val="20"/>
        </w:rPr>
        <w:t>Direction départementale de l’emploi, du travail et des solidarités</w:t>
      </w:r>
      <w:r w:rsidR="00926DAE">
        <w:rPr>
          <w:rFonts w:ascii="Marianne-Medium" w:hAnsi="Marianne-Medium" w:cs="Marianne-Medium"/>
          <w:sz w:val="20"/>
          <w:szCs w:val="20"/>
        </w:rPr>
        <w:t xml:space="preserve"> et de la protection des populations</w:t>
      </w:r>
    </w:p>
    <w:p w:rsidR="00995FC6" w:rsidRPr="00205FEC" w:rsidRDefault="00583177" w:rsidP="00995FC6">
      <w:pPr>
        <w:autoSpaceDE w:val="0"/>
        <w:autoSpaceDN w:val="0"/>
        <w:adjustRightInd w:val="0"/>
        <w:spacing w:after="0" w:line="240" w:lineRule="auto"/>
        <w:ind w:right="541"/>
        <w:jc w:val="right"/>
        <w:rPr>
          <w:rFonts w:ascii="Marianne-Medium" w:hAnsi="Marianne-Medium" w:cs="Marianne-Medium"/>
          <w:i/>
          <w:sz w:val="20"/>
          <w:szCs w:val="20"/>
        </w:rPr>
      </w:pPr>
      <w:r>
        <w:rPr>
          <w:rFonts w:ascii="Marianne-Medium" w:hAnsi="Marianne-Medium" w:cs="Marianne-Medium"/>
          <w:i/>
          <w:sz w:val="20"/>
          <w:szCs w:val="20"/>
        </w:rPr>
        <w:t>165 Avenue Paul Seguin- CS 40372 – 39016 Lons Le Saunier Cedex</w:t>
      </w:r>
      <w:r w:rsidR="00205FEC" w:rsidRPr="00205FEC">
        <w:rPr>
          <w:rFonts w:ascii="Marianne-Medium" w:hAnsi="Marianne-Medium" w:cs="Marianne-Medium"/>
          <w:i/>
          <w:sz w:val="20"/>
          <w:szCs w:val="20"/>
        </w:rPr>
        <w:t xml:space="preserve"> </w:t>
      </w:r>
    </w:p>
    <w:p w:rsidR="00114D99" w:rsidRDefault="00205FEC" w:rsidP="00995FC6">
      <w:pPr>
        <w:autoSpaceDE w:val="0"/>
        <w:autoSpaceDN w:val="0"/>
        <w:adjustRightInd w:val="0"/>
        <w:spacing w:after="0" w:line="240" w:lineRule="auto"/>
        <w:ind w:right="541"/>
        <w:jc w:val="right"/>
        <w:rPr>
          <w:rFonts w:ascii="Marianne-Medium" w:hAnsi="Marianne-Medium" w:cs="Marianne-Medium"/>
          <w:i/>
          <w:sz w:val="20"/>
          <w:szCs w:val="20"/>
        </w:rPr>
      </w:pPr>
      <w:r w:rsidRPr="00205FEC">
        <w:rPr>
          <w:rFonts w:ascii="Marianne-Medium" w:hAnsi="Marianne-Medium" w:cs="Marianne-Medium"/>
          <w:i/>
          <w:sz w:val="20"/>
          <w:szCs w:val="20"/>
        </w:rPr>
        <w:t>Tel</w:t>
      </w:r>
      <w:r w:rsidR="00583177">
        <w:rPr>
          <w:rFonts w:ascii="Marianne-Medium" w:hAnsi="Marianne-Medium" w:cs="Marianne-Medium"/>
          <w:i/>
          <w:sz w:val="20"/>
          <w:szCs w:val="20"/>
        </w:rPr>
        <w:t> : 03 63 01 73 00</w:t>
      </w:r>
    </w:p>
    <w:sectPr w:rsidR="00114D99" w:rsidSect="00C31A46">
      <w:pgSz w:w="8391" w:h="11907" w:code="11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C6"/>
    <w:rsid w:val="00086798"/>
    <w:rsid w:val="00114D99"/>
    <w:rsid w:val="001651FF"/>
    <w:rsid w:val="00205FEC"/>
    <w:rsid w:val="0024409B"/>
    <w:rsid w:val="00316E54"/>
    <w:rsid w:val="00583177"/>
    <w:rsid w:val="005C1A61"/>
    <w:rsid w:val="008A5B74"/>
    <w:rsid w:val="00926DAE"/>
    <w:rsid w:val="00965A9F"/>
    <w:rsid w:val="00994BBA"/>
    <w:rsid w:val="00995FC6"/>
    <w:rsid w:val="00A00A50"/>
    <w:rsid w:val="00B96777"/>
    <w:rsid w:val="00C03D53"/>
    <w:rsid w:val="00C31A46"/>
    <w:rsid w:val="00F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FC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95FC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31A4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31A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FC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95FC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31A4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31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lerc.travail.gouv.fr/accue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FROIDEVAUX Barbara (DR-BFC)</dc:creator>
  <cp:lastModifiedBy>GROUALLE Corinne (UD039)</cp:lastModifiedBy>
  <cp:revision>2</cp:revision>
  <cp:lastPrinted>2022-02-08T14:26:00Z</cp:lastPrinted>
  <dcterms:created xsi:type="dcterms:W3CDTF">2022-03-02T10:13:00Z</dcterms:created>
  <dcterms:modified xsi:type="dcterms:W3CDTF">2022-03-02T10:13:00Z</dcterms:modified>
</cp:coreProperties>
</file>